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8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596584" w:rsidTr="00074E0D">
        <w:trPr>
          <w:cantSplit/>
          <w:trHeight w:hRule="exact" w:val="2268"/>
        </w:trPr>
        <w:tc>
          <w:tcPr>
            <w:tcW w:w="8607" w:type="dxa"/>
          </w:tcPr>
          <w:p w:rsidR="00596584" w:rsidRPr="00756B2A" w:rsidRDefault="00485731" w:rsidP="0059658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3囚人問題はなぜ難しいのか</w:t>
            </w:r>
          </w:p>
          <w:p w:rsidR="00596584" w:rsidRPr="00562DAB" w:rsidRDefault="00596584" w:rsidP="0059658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― </w:t>
            </w:r>
            <w:r w:rsidR="00485731">
              <w:rPr>
                <w:rFonts w:asciiTheme="majorEastAsia" w:eastAsiaTheme="majorEastAsia" w:hAnsiTheme="majorEastAsia" w:hint="eastAsia"/>
                <w:sz w:val="28"/>
                <w:szCs w:val="28"/>
              </w:rPr>
              <w:t>準抽象化教示の効果（２）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―</w:t>
            </w:r>
          </w:p>
          <w:p w:rsidR="00596584" w:rsidRPr="003E5C5E" w:rsidRDefault="00596584" w:rsidP="00596584">
            <w:pPr>
              <w:spacing w:line="281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96584" w:rsidRPr="00906DB4" w:rsidRDefault="00596584" w:rsidP="004857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○</w:t>
            </w:r>
            <w:r w:rsidR="00485731">
              <w:rPr>
                <w:rFonts w:asciiTheme="minorEastAsia" w:eastAsiaTheme="minorEastAsia" w:hAnsiTheme="minorEastAsia" w:hint="eastAsia"/>
                <w:szCs w:val="18"/>
              </w:rPr>
              <w:t>寺尾 敦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="00485731">
              <w:rPr>
                <w:rFonts w:asciiTheme="minorEastAsia" w:eastAsiaTheme="minorEastAsia" w:hAnsiTheme="minorEastAsia" w:hint="eastAsia"/>
                <w:szCs w:val="18"/>
              </w:rPr>
              <w:t>青山学院大学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）</w:t>
            </w:r>
            <w:r w:rsidRPr="00906DB4">
              <w:rPr>
                <w:rFonts w:asciiTheme="minorEastAsia" w:eastAsiaTheme="minorEastAsia" w:hAnsiTheme="minorEastAsia" w:hint="eastAsia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 xml:space="preserve">  </w:t>
            </w:r>
            <w:r w:rsidR="00485731">
              <w:rPr>
                <w:rFonts w:asciiTheme="minorEastAsia" w:eastAsiaTheme="minorEastAsia" w:hAnsiTheme="minorEastAsia" w:hint="eastAsia"/>
                <w:szCs w:val="18"/>
              </w:rPr>
              <w:t>伊藤朋子</w:t>
            </w:r>
            <w:r w:rsidRPr="00906D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="00485731">
              <w:rPr>
                <w:rFonts w:asciiTheme="minorEastAsia" w:eastAsiaTheme="minorEastAsia" w:hAnsiTheme="minorEastAsia" w:hint="eastAsia"/>
                <w:szCs w:val="18"/>
              </w:rPr>
              <w:t>早稲田大学</w:t>
            </w:r>
            <w:r w:rsidRPr="00906D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596584" w:rsidRPr="00362221" w:rsidRDefault="00596584" w:rsidP="0059658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  <w:p w:rsidR="00596584" w:rsidRPr="00485731" w:rsidRDefault="00596584" w:rsidP="0059658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  <w:p w:rsidR="00596584" w:rsidRPr="00596584" w:rsidRDefault="00596584" w:rsidP="00596584">
            <w:pPr>
              <w:spacing w:line="0" w:lineRule="atLeast"/>
              <w:jc w:val="center"/>
              <w:rPr>
                <w:rFonts w:asciiTheme="minorEastAsia" w:hAnsiTheme="minorEastAsia"/>
                <w:szCs w:val="18"/>
              </w:rPr>
            </w:pPr>
          </w:p>
        </w:tc>
      </w:tr>
    </w:tbl>
    <w:p w:rsidR="00C97328" w:rsidRPr="003E5C5E" w:rsidRDefault="00C97328" w:rsidP="003E5C5E">
      <w:pPr>
        <w:spacing w:line="0" w:lineRule="atLeast"/>
        <w:rPr>
          <w:rFonts w:asciiTheme="minorEastAsia" w:hAnsiTheme="minorEastAsia"/>
        </w:rPr>
        <w:sectPr w:rsidR="00C97328" w:rsidRPr="003E5C5E" w:rsidSect="00654926">
          <w:headerReference w:type="default" r:id="rId8"/>
          <w:pgSz w:w="10319" w:h="14571" w:code="13"/>
          <w:pgMar w:top="794" w:right="851" w:bottom="964" w:left="851" w:header="283" w:footer="992" w:gutter="0"/>
          <w:cols w:space="425"/>
          <w:docGrid w:type="lines" w:linePitch="360"/>
        </w:sectPr>
      </w:pPr>
    </w:p>
    <w:p w:rsidR="00485731" w:rsidRPr="00485731" w:rsidRDefault="00485731" w:rsidP="00485731">
      <w:pPr>
        <w:spacing w:line="0" w:lineRule="atLeast"/>
        <w:ind w:firstLine="189"/>
        <w:rPr>
          <w:rFonts w:asciiTheme="majorEastAsia" w:eastAsiaTheme="majorEastAsia" w:hAnsiTheme="majorEastAsia" w:hint="eastAsia"/>
          <w:sz w:val="20"/>
          <w:szCs w:val="20"/>
        </w:rPr>
      </w:pPr>
      <w:r w:rsidRPr="00485731">
        <w:rPr>
          <w:rFonts w:asciiTheme="minorEastAsia" w:eastAsiaTheme="minorEastAsia" w:hAnsiTheme="minorEastAsia" w:cs="Times New Roman" w:hint="eastAsia"/>
          <w:szCs w:val="18"/>
        </w:rPr>
        <w:lastRenderedPageBreak/>
        <w:t>３囚人問題（</w:t>
      </w:r>
      <w:proofErr w:type="spellStart"/>
      <w:r w:rsidRPr="00485731">
        <w:rPr>
          <w:rFonts w:asciiTheme="minorEastAsia" w:eastAsiaTheme="minorEastAsia" w:hAnsiTheme="minorEastAsia" w:cs="Times New Roman" w:hint="eastAsia"/>
          <w:szCs w:val="18"/>
        </w:rPr>
        <w:t>Shimojo</w:t>
      </w:r>
      <w:proofErr w:type="spellEnd"/>
      <w:r w:rsidRPr="00485731">
        <w:rPr>
          <w:rFonts w:asciiTheme="minorEastAsia" w:eastAsiaTheme="minorEastAsia" w:hAnsiTheme="minorEastAsia" w:cs="Times New Roman" w:hint="eastAsia"/>
          <w:szCs w:val="18"/>
        </w:rPr>
        <w:t xml:space="preserve"> &amp; Ichikawa，1989）はベイズの定理を適用して解決できるが，非常に難しく，しかも正解を納得しがたい。</w:t>
      </w:r>
    </w:p>
    <w:p w:rsidR="002B3AE2" w:rsidRDefault="00485731" w:rsidP="00485731">
      <w:pPr>
        <w:spacing w:line="0" w:lineRule="atLeast"/>
        <w:ind w:firstLineChars="100" w:firstLine="186"/>
        <w:rPr>
          <w:rFonts w:asciiTheme="minorEastAsia" w:eastAsiaTheme="minorEastAsia" w:hAnsiTheme="minorEastAsia" w:cs="Times New Roman"/>
          <w:szCs w:val="18"/>
        </w:rPr>
      </w:pPr>
      <w:r w:rsidRPr="00485731">
        <w:rPr>
          <w:rFonts w:asciiTheme="minorEastAsia" w:eastAsiaTheme="minorEastAsia" w:hAnsiTheme="minorEastAsia" w:cs="Times New Roman" w:hint="eastAsia"/>
          <w:szCs w:val="18"/>
        </w:rPr>
        <w:t>本研究では，比較的容易なベイズ推論課題が解決できる学習者への，準抽象化教示（鈴木・寺尾，2014教心総会）の効果を検証した。準抽象化とは人が構成する問題表象の基盤となる知識である。この観点から</w:t>
      </w:r>
      <w:r w:rsidR="00C0581A">
        <w:rPr>
          <w:rFonts w:asciiTheme="minorEastAsia" w:eastAsiaTheme="minorEastAsia" w:hAnsiTheme="minorEastAsia" w:cs="Times New Roman" w:hint="eastAsia"/>
          <w:szCs w:val="18"/>
        </w:rPr>
        <w:t>見た</w:t>
      </w:r>
      <w:r w:rsidRPr="00485731">
        <w:rPr>
          <w:rFonts w:asciiTheme="minorEastAsia" w:eastAsiaTheme="minorEastAsia" w:hAnsiTheme="minorEastAsia" w:cs="Times New Roman" w:hint="eastAsia"/>
          <w:szCs w:val="18"/>
        </w:rPr>
        <w:t>ベイズの定理</w:t>
      </w:r>
      <w:r w:rsidR="00C0581A">
        <w:rPr>
          <w:rFonts w:asciiTheme="minorEastAsia" w:eastAsiaTheme="minorEastAsia" w:hAnsiTheme="minorEastAsia" w:cs="Times New Roman" w:hint="eastAsia"/>
          <w:szCs w:val="18"/>
        </w:rPr>
        <w:t>は</w:t>
      </w:r>
      <w:r w:rsidRPr="00485731">
        <w:rPr>
          <w:rFonts w:asciiTheme="minorEastAsia" w:eastAsiaTheme="minorEastAsia" w:hAnsiTheme="minorEastAsia" w:cs="Times New Roman" w:hint="eastAsia"/>
          <w:szCs w:val="18"/>
        </w:rPr>
        <w:t>，求める事後確率は，データ（D</w:t>
      </w:r>
      <w:r>
        <w:rPr>
          <w:rFonts w:asciiTheme="minorEastAsia" w:eastAsiaTheme="minorEastAsia" w:hAnsiTheme="minorEastAsia" w:cs="Times New Roman" w:hint="eastAsia"/>
          <w:szCs w:val="18"/>
        </w:rPr>
        <w:t>）が得られる「世界」の中で「仮説」（</w:t>
      </w:r>
      <w:r w:rsidRPr="00485731">
        <w:rPr>
          <w:rFonts w:asciiTheme="minorEastAsia" w:eastAsiaTheme="minorEastAsia" w:hAnsiTheme="minorEastAsia" w:cs="Times New Roman" w:hint="eastAsia"/>
          <w:szCs w:val="18"/>
        </w:rPr>
        <w:t>H</w:t>
      </w:r>
      <w:r>
        <w:rPr>
          <w:rFonts w:asciiTheme="minorEastAsia" w:eastAsiaTheme="minorEastAsia" w:hAnsiTheme="minorEastAsia" w:cs="Times New Roman" w:hint="eastAsia"/>
          <w:szCs w:val="18"/>
        </w:rPr>
        <w:t>）が正しい確率</w:t>
      </w:r>
      <w:r w:rsidR="00C0581A">
        <w:rPr>
          <w:rFonts w:asciiTheme="minorEastAsia" w:eastAsiaTheme="minorEastAsia" w:hAnsiTheme="minorEastAsia" w:cs="Times New Roman" w:hint="eastAsia"/>
          <w:szCs w:val="18"/>
        </w:rPr>
        <w:t>の計算である</w:t>
      </w:r>
      <w:r>
        <w:rPr>
          <w:rFonts w:asciiTheme="minorEastAsia" w:eastAsiaTheme="minorEastAsia" w:hAnsiTheme="minorEastAsia" w:cs="Times New Roman" w:hint="eastAsia"/>
          <w:szCs w:val="18"/>
        </w:rPr>
        <w:t>。寺尾</w:t>
      </w:r>
      <w:r w:rsidRPr="00485731">
        <w:rPr>
          <w:rFonts w:asciiTheme="minorEastAsia" w:eastAsiaTheme="minorEastAsia" w:hAnsiTheme="minorEastAsia" w:cs="Times New Roman" w:hint="eastAsia"/>
          <w:szCs w:val="18"/>
        </w:rPr>
        <w:t>・</w:t>
      </w:r>
      <w:r>
        <w:rPr>
          <w:rFonts w:asciiTheme="minorEastAsia" w:eastAsiaTheme="minorEastAsia" w:hAnsiTheme="minorEastAsia" w:cs="Times New Roman" w:hint="eastAsia"/>
          <w:szCs w:val="18"/>
        </w:rPr>
        <w:t>伊藤</w:t>
      </w:r>
      <w:r w:rsidRPr="00485731">
        <w:rPr>
          <w:rFonts w:asciiTheme="minorEastAsia" w:eastAsiaTheme="minorEastAsia" w:hAnsiTheme="minorEastAsia" w:cs="Times New Roman" w:hint="eastAsia"/>
          <w:szCs w:val="18"/>
        </w:rPr>
        <w:t>（</w:t>
      </w:r>
      <w:r>
        <w:rPr>
          <w:rFonts w:asciiTheme="minorEastAsia" w:eastAsiaTheme="minorEastAsia" w:hAnsiTheme="minorEastAsia" w:cs="Times New Roman" w:hint="eastAsia"/>
          <w:szCs w:val="18"/>
        </w:rPr>
        <w:t>201</w:t>
      </w:r>
      <w:r>
        <w:rPr>
          <w:rFonts w:asciiTheme="minorEastAsia" w:eastAsiaTheme="minorEastAsia" w:hAnsiTheme="minorEastAsia" w:cs="Times New Roman"/>
          <w:szCs w:val="18"/>
        </w:rPr>
        <w:t>5</w:t>
      </w:r>
      <w:r>
        <w:rPr>
          <w:rFonts w:asciiTheme="minorEastAsia" w:eastAsiaTheme="minorEastAsia" w:hAnsiTheme="minorEastAsia" w:cs="Times New Roman" w:hint="eastAsia"/>
          <w:szCs w:val="18"/>
        </w:rPr>
        <w:t>教心総会</w:t>
      </w:r>
      <w:r w:rsidRPr="00485731">
        <w:rPr>
          <w:rFonts w:asciiTheme="minorEastAsia" w:eastAsiaTheme="minorEastAsia" w:hAnsiTheme="minorEastAsia" w:cs="Times New Roman" w:hint="eastAsia"/>
          <w:szCs w:val="18"/>
        </w:rPr>
        <w:t>）では，準抽象化教示を用いることで，およそ</w:t>
      </w:r>
      <w:r>
        <w:rPr>
          <w:rFonts w:asciiTheme="minorEastAsia" w:eastAsiaTheme="minorEastAsia" w:hAnsiTheme="minorEastAsia" w:cs="Times New Roman" w:hint="eastAsia"/>
          <w:szCs w:val="18"/>
        </w:rPr>
        <w:t>2</w:t>
      </w:r>
      <w:r w:rsidRPr="00485731">
        <w:rPr>
          <w:rFonts w:asciiTheme="minorEastAsia" w:eastAsiaTheme="minorEastAsia" w:hAnsiTheme="minorEastAsia" w:cs="Times New Roman" w:hint="eastAsia"/>
          <w:szCs w:val="18"/>
        </w:rPr>
        <w:t>0%</w:t>
      </w:r>
      <w:r>
        <w:rPr>
          <w:rFonts w:asciiTheme="minorEastAsia" w:eastAsiaTheme="minorEastAsia" w:hAnsiTheme="minorEastAsia" w:cs="Times New Roman"/>
          <w:szCs w:val="18"/>
        </w:rPr>
        <w:t xml:space="preserve"> </w:t>
      </w:r>
      <w:r w:rsidRPr="00485731">
        <w:rPr>
          <w:rFonts w:asciiTheme="minorEastAsia" w:eastAsiaTheme="minorEastAsia" w:hAnsiTheme="minorEastAsia" w:cs="Times New Roman" w:hint="eastAsia"/>
          <w:szCs w:val="18"/>
        </w:rPr>
        <w:t>の正答率が得られた。</w:t>
      </w:r>
      <w:r w:rsidR="00C0581A">
        <w:rPr>
          <w:rFonts w:asciiTheme="minorEastAsia" w:eastAsiaTheme="minorEastAsia" w:hAnsiTheme="minorEastAsia" w:cs="Times New Roman" w:hint="eastAsia"/>
          <w:szCs w:val="18"/>
        </w:rPr>
        <w:t>教示をわずかに修正して追試を行った結果を報告する</w:t>
      </w:r>
      <w:r w:rsidR="00281427">
        <w:rPr>
          <w:rFonts w:asciiTheme="minorEastAsia" w:eastAsiaTheme="minorEastAsia" w:hAnsiTheme="minorEastAsia" w:cs="Times New Roman" w:hint="eastAsia"/>
          <w:szCs w:val="18"/>
        </w:rPr>
        <w:t>。</w:t>
      </w:r>
    </w:p>
    <w:p w:rsidR="00485731" w:rsidRPr="009853D4" w:rsidRDefault="00485731" w:rsidP="00485731">
      <w:pPr>
        <w:spacing w:line="0" w:lineRule="atLeast"/>
        <w:jc w:val="center"/>
        <w:rPr>
          <w:rFonts w:asciiTheme="majorEastAsia" w:eastAsiaTheme="majorEastAsia" w:hAnsiTheme="majorEastAsia" w:cs="Times New Roman"/>
          <w:b/>
          <w:szCs w:val="18"/>
        </w:rPr>
      </w:pPr>
      <w:r w:rsidRPr="009853D4">
        <w:rPr>
          <w:rFonts w:asciiTheme="majorEastAsia" w:eastAsiaTheme="majorEastAsia" w:hAnsiTheme="majorEastAsia" w:cs="Times New Roman" w:hint="eastAsia"/>
          <w:b/>
          <w:szCs w:val="18"/>
        </w:rPr>
        <w:t>方　法</w:t>
      </w:r>
    </w:p>
    <w:p w:rsidR="00485731" w:rsidRPr="009853D4" w:rsidRDefault="00485731" w:rsidP="00485731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  <w:r w:rsidRPr="009853D4">
        <w:rPr>
          <w:rFonts w:asciiTheme="minorEastAsia" w:eastAsiaTheme="minorEastAsia" w:hAnsiTheme="minorEastAsia" w:cs="Times New Roman" w:hint="eastAsia"/>
          <w:szCs w:val="18"/>
        </w:rPr>
        <w:t xml:space="preserve">　</w:t>
      </w:r>
      <w:r w:rsidRPr="009853D4">
        <w:rPr>
          <w:rFonts w:asciiTheme="majorEastAsia" w:eastAsiaTheme="majorEastAsia" w:hAnsiTheme="majorEastAsia" w:cs="Times New Roman" w:hint="eastAsia"/>
          <w:b/>
          <w:szCs w:val="18"/>
        </w:rPr>
        <w:t>参加者：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青山学院大学社会情報学部での１年生必修科目「統計入門」の受講者のうち，本実験を行った２回の授業にいずれも出席した</w:t>
      </w:r>
      <w:r>
        <w:rPr>
          <w:rFonts w:asciiTheme="minorEastAsia" w:eastAsiaTheme="minorEastAsia" w:hAnsiTheme="minorEastAsia" w:cs="Times New Roman" w:hint="eastAsia"/>
          <w:szCs w:val="18"/>
        </w:rPr>
        <w:t>60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名のデータを分析した。</w:t>
      </w:r>
      <w:r w:rsidR="00281427">
        <w:rPr>
          <w:rFonts w:asciiTheme="minorEastAsia" w:eastAsiaTheme="minorEastAsia" w:hAnsiTheme="minorEastAsia" w:cs="Times New Roman" w:hint="eastAsia"/>
          <w:szCs w:val="18"/>
        </w:rPr>
        <w:t>データ使用には同意を得た。</w:t>
      </w:r>
    </w:p>
    <w:p w:rsidR="00485731" w:rsidRPr="009853D4" w:rsidRDefault="00485731" w:rsidP="00485731">
      <w:pPr>
        <w:spacing w:line="0" w:lineRule="atLeast"/>
        <w:ind w:firstLineChars="100" w:firstLine="187"/>
        <w:rPr>
          <w:rFonts w:asciiTheme="minorEastAsia" w:eastAsiaTheme="minorEastAsia" w:hAnsiTheme="minorEastAsia" w:cs="Times New Roman"/>
          <w:szCs w:val="18"/>
        </w:rPr>
      </w:pPr>
      <w:r w:rsidRPr="00891163">
        <w:rPr>
          <w:rFonts w:asciiTheme="majorEastAsia" w:eastAsiaTheme="majorEastAsia" w:hAnsiTheme="majorEastAsia" w:cs="Times New Roman" w:hint="eastAsia"/>
          <w:b/>
          <w:szCs w:val="18"/>
        </w:rPr>
        <w:t>材料と手続き：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確率についての学習が２回の授業（１回180分）にわたって行われた。ベイズの定理は２回目の授業で</w:t>
      </w:r>
      <w:r w:rsidR="00281427">
        <w:rPr>
          <w:rFonts w:asciiTheme="minorEastAsia" w:eastAsiaTheme="minorEastAsia" w:hAnsiTheme="minorEastAsia" w:cs="Times New Roman" w:hint="eastAsia"/>
          <w:szCs w:val="18"/>
        </w:rPr>
        <w:t>解説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された。</w:t>
      </w:r>
      <w:r>
        <w:rPr>
          <w:rFonts w:asciiTheme="minorEastAsia" w:eastAsiaTheme="minorEastAsia" w:hAnsiTheme="minorEastAsia" w:cs="Times New Roman" w:hint="eastAsia"/>
          <w:szCs w:val="18"/>
        </w:rPr>
        <w:t>準抽象化の観点から，図１に示すベン図を用いて，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データ（</w:t>
      </w:r>
      <w:r w:rsidRPr="00C66DFC">
        <w:rPr>
          <w:rFonts w:eastAsiaTheme="minorEastAsia" w:cs="Times New Roman"/>
          <w:szCs w:val="18"/>
        </w:rPr>
        <w:t>D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）が得られる「世界」の中で「仮説」（</w:t>
      </w:r>
      <w:r w:rsidRPr="00C66DFC">
        <w:rPr>
          <w:rFonts w:eastAsiaTheme="minorEastAsia" w:cs="Times New Roman"/>
          <w:szCs w:val="18"/>
        </w:rPr>
        <w:t>H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）が正しい確率</w:t>
      </w:r>
      <w:r>
        <w:rPr>
          <w:rFonts w:asciiTheme="minorEastAsia" w:eastAsiaTheme="minorEastAsia" w:hAnsiTheme="minorEastAsia" w:cs="Times New Roman" w:hint="eastAsia"/>
          <w:szCs w:val="18"/>
        </w:rPr>
        <w:t>を求めるということが説明された。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ベイズの定理の使用を補助する図として，樹形図の</w:t>
      </w:r>
      <w:r>
        <w:rPr>
          <w:rFonts w:asciiTheme="minorEastAsia" w:eastAsiaTheme="minorEastAsia" w:hAnsiTheme="minorEastAsia" w:cs="Times New Roman" w:hint="eastAsia"/>
          <w:szCs w:val="18"/>
        </w:rPr>
        <w:t>構成方法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が</w:t>
      </w:r>
      <w:r>
        <w:rPr>
          <w:rFonts w:asciiTheme="minorEastAsia" w:eastAsiaTheme="minorEastAsia" w:hAnsiTheme="minorEastAsia" w:cs="Times New Roman" w:hint="eastAsia"/>
          <w:szCs w:val="18"/>
        </w:rPr>
        <w:t>説明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された。</w:t>
      </w:r>
    </w:p>
    <w:p w:rsidR="00485731" w:rsidRDefault="00485731" w:rsidP="00485731">
      <w:pPr>
        <w:spacing w:line="0" w:lineRule="atLeast"/>
        <w:ind w:firstLineChars="100" w:firstLine="186"/>
        <w:rPr>
          <w:rFonts w:asciiTheme="minorEastAsia" w:eastAsiaTheme="minorEastAsia" w:hAnsiTheme="minorEastAsia" w:cs="Times New Roman"/>
          <w:szCs w:val="18"/>
        </w:rPr>
      </w:pPr>
      <w:r w:rsidRPr="009853D4">
        <w:rPr>
          <w:rFonts w:asciiTheme="minorEastAsia" w:eastAsiaTheme="minorEastAsia" w:hAnsiTheme="minorEastAsia" w:cs="Times New Roman" w:hint="eastAsia"/>
          <w:szCs w:val="18"/>
        </w:rPr>
        <w:t>１回目および２回目の授業終了後に「くじびき課題」（伊藤，2008発心研）の解決を求めた。２回目の「くじびき課題」の解決では，ベイズの定理での仮説とデータの記述</w:t>
      </w:r>
      <w:r>
        <w:rPr>
          <w:rFonts w:asciiTheme="minorEastAsia" w:eastAsiaTheme="minorEastAsia" w:hAnsiTheme="minorEastAsia" w:cs="Times New Roman" w:hint="eastAsia"/>
          <w:szCs w:val="18"/>
        </w:rPr>
        <w:t>，樹形図の作成，事後確率の計算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が求められた。</w:t>
      </w:r>
    </w:p>
    <w:p w:rsidR="00485731" w:rsidRDefault="00485731" w:rsidP="00485731">
      <w:pPr>
        <w:spacing w:line="0" w:lineRule="atLeast"/>
        <w:ind w:firstLineChars="100" w:firstLine="186"/>
        <w:rPr>
          <w:rFonts w:asciiTheme="minorEastAsia" w:eastAsiaTheme="minorEastAsia" w:hAnsiTheme="minorEastAsia" w:cs="Times New Roman"/>
          <w:szCs w:val="18"/>
        </w:rPr>
      </w:pPr>
      <w:r w:rsidRPr="009853D4">
        <w:rPr>
          <w:rFonts w:asciiTheme="minorEastAsia" w:eastAsiaTheme="minorEastAsia" w:hAnsiTheme="minorEastAsia" w:cs="Times New Roman" w:hint="eastAsia"/>
          <w:szCs w:val="18"/>
        </w:rPr>
        <w:t>この問題の正解を呈示した後で，「３囚人問題」の解決を求めた。最初に，事前分布のみが示された未完成の樹形図が呈示された。参加者は，仮説とデータを記述し，問題文に登場する看守の視点から図を完成させて，10分間で解答を行うよう指示された。次に，完全な図とその説明が呈示され，</w:t>
      </w:r>
      <w:r>
        <w:rPr>
          <w:rFonts w:asciiTheme="minorEastAsia" w:eastAsiaTheme="minorEastAsia" w:hAnsiTheme="minorEastAsia" w:cs="Times New Roman" w:hint="eastAsia"/>
          <w:szCs w:val="18"/>
        </w:rPr>
        <w:t>７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分間で解答を行った。</w:t>
      </w:r>
    </w:p>
    <w:p w:rsidR="00485731" w:rsidRDefault="00485731" w:rsidP="00485731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</w:p>
    <w:p w:rsidR="00485731" w:rsidRPr="00891163" w:rsidRDefault="00485731" w:rsidP="00485731">
      <w:pPr>
        <w:spacing w:line="0" w:lineRule="atLeast"/>
        <w:jc w:val="center"/>
        <w:rPr>
          <w:rFonts w:asciiTheme="majorEastAsia" w:eastAsiaTheme="majorEastAsia" w:hAnsiTheme="majorEastAsia" w:cs="Times New Roman"/>
          <w:b/>
          <w:szCs w:val="18"/>
        </w:rPr>
      </w:pPr>
      <w:r w:rsidRPr="00891163">
        <w:rPr>
          <w:rFonts w:asciiTheme="majorEastAsia" w:eastAsiaTheme="majorEastAsia" w:hAnsiTheme="majorEastAsia" w:cs="Times New Roman" w:hint="eastAsia"/>
          <w:b/>
          <w:szCs w:val="18"/>
        </w:rPr>
        <w:t>結果と考察</w:t>
      </w:r>
    </w:p>
    <w:p w:rsidR="00485731" w:rsidRPr="00891163" w:rsidRDefault="00485731" w:rsidP="00485731">
      <w:pPr>
        <w:spacing w:line="0" w:lineRule="atLeast"/>
        <w:rPr>
          <w:rFonts w:asciiTheme="majorEastAsia" w:eastAsiaTheme="majorEastAsia" w:hAnsiTheme="majorEastAsia" w:cs="Times New Roman"/>
          <w:b/>
          <w:szCs w:val="18"/>
        </w:rPr>
      </w:pPr>
      <w:r w:rsidRPr="00891163">
        <w:rPr>
          <w:rFonts w:asciiTheme="majorEastAsia" w:eastAsiaTheme="majorEastAsia" w:hAnsiTheme="majorEastAsia" w:cs="Times New Roman" w:hint="eastAsia"/>
          <w:b/>
          <w:szCs w:val="18"/>
        </w:rPr>
        <w:t>くじびき課題</w:t>
      </w:r>
    </w:p>
    <w:p w:rsidR="00485731" w:rsidRPr="009853D4" w:rsidRDefault="00485731" w:rsidP="00485731">
      <w:pPr>
        <w:spacing w:line="0" w:lineRule="atLeast"/>
        <w:ind w:firstLineChars="100" w:firstLine="186"/>
        <w:rPr>
          <w:rFonts w:asciiTheme="minorEastAsia" w:eastAsiaTheme="minorEastAsia" w:hAnsiTheme="minorEastAsia" w:cs="Times New Roman"/>
          <w:szCs w:val="18"/>
        </w:rPr>
      </w:pPr>
      <w:r w:rsidRPr="009853D4">
        <w:rPr>
          <w:rFonts w:asciiTheme="minorEastAsia" w:eastAsiaTheme="minorEastAsia" w:hAnsiTheme="minorEastAsia" w:cs="Times New Roman" w:hint="eastAsia"/>
          <w:szCs w:val="18"/>
        </w:rPr>
        <w:t>ベイズの定理を未習の時点では，くじびき課題での正答者は</w:t>
      </w:r>
      <w:r w:rsidR="00181321">
        <w:rPr>
          <w:rFonts w:asciiTheme="minorEastAsia" w:eastAsiaTheme="minorEastAsia" w:hAnsiTheme="minorEastAsia" w:cs="Times New Roman" w:hint="eastAsia"/>
          <w:szCs w:val="18"/>
        </w:rPr>
        <w:t>22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名（</w:t>
      </w:r>
      <w:r w:rsidR="00A92AE1">
        <w:rPr>
          <w:rFonts w:asciiTheme="minorEastAsia" w:eastAsiaTheme="minorEastAsia" w:hAnsiTheme="minorEastAsia" w:cs="Times New Roman" w:hint="eastAsia"/>
          <w:szCs w:val="18"/>
        </w:rPr>
        <w:t>37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%）であった。</w:t>
      </w:r>
    </w:p>
    <w:p w:rsidR="00485731" w:rsidRPr="00C66DFC" w:rsidRDefault="00485731" w:rsidP="00485731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</w:p>
    <w:p w:rsidR="00485731" w:rsidRDefault="00485731" w:rsidP="00485731">
      <w:pPr>
        <w:spacing w:line="0" w:lineRule="atLeast"/>
        <w:jc w:val="center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w:lastRenderedPageBreak/>
        <w:drawing>
          <wp:inline distT="0" distB="0" distL="0" distR="0" wp14:anchorId="595EAF37" wp14:editId="2074BFA7">
            <wp:extent cx="1624339" cy="1533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ベイズ準抽象化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736" cy="1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731" w:rsidRDefault="00485731" w:rsidP="00485731">
      <w:pPr>
        <w:spacing w:line="0" w:lineRule="atLeast"/>
        <w:jc w:val="center"/>
        <w:rPr>
          <w:rFonts w:asciiTheme="minorEastAsia" w:eastAsiaTheme="minorEastAsia" w:hAnsiTheme="minorEastAsia" w:cs="Times New Roman"/>
          <w:szCs w:val="18"/>
        </w:rPr>
      </w:pPr>
      <w:r w:rsidRPr="003F71C7">
        <w:rPr>
          <w:rFonts w:asciiTheme="majorEastAsia" w:eastAsiaTheme="majorEastAsia" w:hAnsiTheme="majorEastAsia" w:cs="Times New Roman" w:hint="eastAsia"/>
          <w:b/>
          <w:szCs w:val="18"/>
        </w:rPr>
        <w:t>図１</w:t>
      </w:r>
      <w:r>
        <w:rPr>
          <w:rFonts w:asciiTheme="minorEastAsia" w:eastAsiaTheme="minorEastAsia" w:hAnsiTheme="minorEastAsia" w:cs="Times New Roman" w:hint="eastAsia"/>
          <w:szCs w:val="18"/>
        </w:rPr>
        <w:t xml:space="preserve">　ベイズの定理の準抽象化教示</w:t>
      </w:r>
    </w:p>
    <w:p w:rsidR="00485731" w:rsidRDefault="00485731" w:rsidP="00485731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</w:p>
    <w:p w:rsidR="00485731" w:rsidRPr="009853D4" w:rsidRDefault="00485731" w:rsidP="00485731">
      <w:pPr>
        <w:spacing w:line="0" w:lineRule="atLeast"/>
        <w:ind w:firstLineChars="100" w:firstLine="186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ベイズ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の定理</w:t>
      </w:r>
      <w:r>
        <w:rPr>
          <w:rFonts w:asciiTheme="minorEastAsia" w:eastAsiaTheme="minorEastAsia" w:hAnsiTheme="minorEastAsia" w:cs="Times New Roman" w:hint="eastAsia"/>
          <w:szCs w:val="18"/>
        </w:rPr>
        <w:t>の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学習後は，正答者は</w:t>
      </w:r>
      <w:r w:rsidR="008778F9">
        <w:rPr>
          <w:rFonts w:asciiTheme="minorEastAsia" w:eastAsiaTheme="minorEastAsia" w:hAnsiTheme="minorEastAsia" w:cs="Times New Roman" w:hint="eastAsia"/>
          <w:szCs w:val="18"/>
        </w:rPr>
        <w:t>47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名（</w:t>
      </w:r>
      <w:r w:rsidR="008778F9">
        <w:rPr>
          <w:rFonts w:asciiTheme="minorEastAsia" w:eastAsiaTheme="minorEastAsia" w:hAnsiTheme="minorEastAsia" w:cs="Times New Roman" w:hint="eastAsia"/>
          <w:szCs w:val="18"/>
        </w:rPr>
        <w:t>78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%）に増加した。仮説とデータを正しく記述</w:t>
      </w:r>
      <w:r w:rsidR="008778F9">
        <w:rPr>
          <w:rFonts w:asciiTheme="minorEastAsia" w:eastAsiaTheme="minorEastAsia" w:hAnsiTheme="minorEastAsia" w:cs="Times New Roman" w:hint="eastAsia"/>
          <w:szCs w:val="18"/>
        </w:rPr>
        <w:t>できたのは</w:t>
      </w:r>
      <w:r>
        <w:rPr>
          <w:rFonts w:asciiTheme="minorEastAsia" w:eastAsiaTheme="minorEastAsia" w:hAnsiTheme="minorEastAsia" w:cs="Times New Roman" w:hint="eastAsia"/>
          <w:szCs w:val="18"/>
        </w:rPr>
        <w:t>52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</w:t>
      </w:r>
      <w:r w:rsidR="008778F9">
        <w:rPr>
          <w:rFonts w:asciiTheme="minorEastAsia" w:eastAsiaTheme="minorEastAsia" w:hAnsiTheme="minorEastAsia" w:cs="Times New Roman" w:hint="eastAsia"/>
          <w:szCs w:val="18"/>
        </w:rPr>
        <w:t>（87%），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樹形図を正しく描いた</w:t>
      </w:r>
      <w:r>
        <w:rPr>
          <w:rFonts w:asciiTheme="minorEastAsia" w:eastAsiaTheme="minorEastAsia" w:hAnsiTheme="minorEastAsia" w:cs="Times New Roman" w:hint="eastAsia"/>
          <w:szCs w:val="18"/>
        </w:rPr>
        <w:t>のは</w:t>
      </w:r>
      <w:r w:rsidR="008778F9">
        <w:rPr>
          <w:rFonts w:asciiTheme="minorEastAsia" w:eastAsiaTheme="minorEastAsia" w:hAnsiTheme="minorEastAsia" w:cs="Times New Roman" w:hint="eastAsia"/>
          <w:szCs w:val="18"/>
        </w:rPr>
        <w:t>48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</w:t>
      </w:r>
      <w:r>
        <w:rPr>
          <w:rFonts w:asciiTheme="minorEastAsia" w:eastAsiaTheme="minorEastAsia" w:hAnsiTheme="minorEastAsia" w:cs="Times New Roman" w:hint="eastAsia"/>
          <w:szCs w:val="18"/>
        </w:rPr>
        <w:t>（</w:t>
      </w:r>
      <w:r w:rsidR="008778F9">
        <w:rPr>
          <w:rFonts w:asciiTheme="minorEastAsia" w:eastAsiaTheme="minorEastAsia" w:hAnsiTheme="minorEastAsia" w:cs="Times New Roman" w:hint="eastAsia"/>
          <w:szCs w:val="18"/>
        </w:rPr>
        <w:t>80</w:t>
      </w:r>
      <w:r>
        <w:rPr>
          <w:rFonts w:asciiTheme="minorEastAsia" w:eastAsiaTheme="minorEastAsia" w:hAnsiTheme="minorEastAsia" w:cs="Times New Roman" w:hint="eastAsia"/>
          <w:szCs w:val="18"/>
        </w:rPr>
        <w:t>%）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で</w:t>
      </w:r>
      <w:r w:rsidR="008778F9">
        <w:rPr>
          <w:rFonts w:asciiTheme="minorEastAsia" w:eastAsiaTheme="minorEastAsia" w:hAnsiTheme="minorEastAsia" w:cs="Times New Roman" w:hint="eastAsia"/>
          <w:szCs w:val="18"/>
        </w:rPr>
        <w:t>あ</w:t>
      </w:r>
      <w:r w:rsidR="00281427">
        <w:rPr>
          <w:rFonts w:asciiTheme="minorEastAsia" w:eastAsiaTheme="minorEastAsia" w:hAnsiTheme="minorEastAsia" w:cs="Times New Roman" w:hint="eastAsia"/>
          <w:szCs w:val="18"/>
        </w:rPr>
        <w:t>った。</w:t>
      </w:r>
      <w:r w:rsidR="008778F9">
        <w:rPr>
          <w:rFonts w:asciiTheme="minorEastAsia" w:eastAsiaTheme="minorEastAsia" w:hAnsiTheme="minorEastAsia" w:cs="Times New Roman" w:hint="eastAsia"/>
          <w:szCs w:val="18"/>
        </w:rPr>
        <w:t>仮説とデータの記述</w:t>
      </w:r>
      <w:r w:rsidR="00125912">
        <w:rPr>
          <w:rFonts w:asciiTheme="minorEastAsia" w:eastAsiaTheme="minorEastAsia" w:hAnsiTheme="minorEastAsia" w:cs="Times New Roman" w:hint="eastAsia"/>
          <w:szCs w:val="18"/>
        </w:rPr>
        <w:t>，および，樹形図の両方が誤っていた学生は2名のみであった</w:t>
      </w:r>
      <w:r w:rsidR="00281427">
        <w:rPr>
          <w:rFonts w:asciiTheme="minorEastAsia" w:eastAsiaTheme="minorEastAsia" w:hAnsiTheme="minorEastAsia" w:cs="Times New Roman" w:hint="eastAsia"/>
          <w:szCs w:val="18"/>
        </w:rPr>
        <w:t>。</w:t>
      </w:r>
      <w:r w:rsidR="0034303A">
        <w:rPr>
          <w:rFonts w:asciiTheme="minorEastAsia" w:eastAsiaTheme="minorEastAsia" w:hAnsiTheme="minorEastAsia" w:cs="Times New Roman" w:hint="eastAsia"/>
          <w:szCs w:val="18"/>
        </w:rPr>
        <w:t>多くの</w:t>
      </w:r>
      <w:r>
        <w:rPr>
          <w:rFonts w:asciiTheme="minorEastAsia" w:eastAsiaTheme="minorEastAsia" w:hAnsiTheme="minorEastAsia" w:cs="Times New Roman" w:hint="eastAsia"/>
          <w:szCs w:val="18"/>
        </w:rPr>
        <w:t>学生は</w:t>
      </w:r>
      <w:r w:rsidR="008778F9">
        <w:rPr>
          <w:rFonts w:asciiTheme="minorEastAsia" w:eastAsiaTheme="minorEastAsia" w:hAnsiTheme="minorEastAsia" w:cs="Times New Roman" w:hint="eastAsia"/>
          <w:szCs w:val="18"/>
        </w:rPr>
        <w:t>，この問題において</w:t>
      </w:r>
      <w:r>
        <w:rPr>
          <w:rFonts w:asciiTheme="minorEastAsia" w:eastAsiaTheme="minorEastAsia" w:hAnsiTheme="minorEastAsia" w:cs="Times New Roman" w:hint="eastAsia"/>
          <w:szCs w:val="18"/>
        </w:rPr>
        <w:t>正しい問題表象を構築できたと考えられる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。</w:t>
      </w:r>
    </w:p>
    <w:p w:rsidR="00485731" w:rsidRPr="005D1BFD" w:rsidRDefault="00485731" w:rsidP="00485731">
      <w:pPr>
        <w:spacing w:line="0" w:lineRule="atLeast"/>
        <w:rPr>
          <w:rFonts w:asciiTheme="majorEastAsia" w:eastAsiaTheme="majorEastAsia" w:hAnsiTheme="majorEastAsia" w:cs="Times New Roman"/>
          <w:b/>
          <w:szCs w:val="18"/>
        </w:rPr>
      </w:pPr>
      <w:r w:rsidRPr="005D1BFD">
        <w:rPr>
          <w:rFonts w:asciiTheme="majorEastAsia" w:eastAsiaTheme="majorEastAsia" w:hAnsiTheme="majorEastAsia" w:cs="Times New Roman" w:hint="eastAsia"/>
          <w:b/>
          <w:szCs w:val="18"/>
        </w:rPr>
        <w:t>３囚人問題</w:t>
      </w:r>
    </w:p>
    <w:p w:rsidR="00485731" w:rsidRPr="009853D4" w:rsidRDefault="00485731" w:rsidP="00485731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  <w:r w:rsidRPr="009853D4">
        <w:rPr>
          <w:rFonts w:asciiTheme="minorEastAsia" w:eastAsiaTheme="minorEastAsia" w:hAnsiTheme="minorEastAsia" w:cs="Times New Roman" w:hint="eastAsia"/>
          <w:szCs w:val="18"/>
        </w:rPr>
        <w:t xml:space="preserve">　３囚人問題への１回目のチャレンジでは，正答者は</w:t>
      </w:r>
      <w:r w:rsidR="00101A53">
        <w:rPr>
          <w:rFonts w:asciiTheme="minorEastAsia" w:eastAsiaTheme="minorEastAsia" w:hAnsiTheme="minorEastAsia" w:cs="Times New Roman" w:hint="eastAsia"/>
          <w:szCs w:val="18"/>
        </w:rPr>
        <w:t>1</w:t>
      </w:r>
      <w:r w:rsidR="009F502A">
        <w:rPr>
          <w:rFonts w:asciiTheme="minorEastAsia" w:eastAsiaTheme="minorEastAsia" w:hAnsiTheme="minorEastAsia" w:cs="Times New Roman" w:hint="eastAsia"/>
          <w:szCs w:val="18"/>
        </w:rPr>
        <w:t>1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名（</w:t>
      </w:r>
      <w:r>
        <w:rPr>
          <w:rFonts w:asciiTheme="minorEastAsia" w:eastAsiaTheme="minorEastAsia" w:hAnsiTheme="minorEastAsia" w:cs="Times New Roman" w:hint="eastAsia"/>
          <w:szCs w:val="18"/>
        </w:rPr>
        <w:t>18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%）であった。仮説とデータを正しく記述したのは</w:t>
      </w:r>
      <w:r w:rsidR="002C705C">
        <w:rPr>
          <w:rFonts w:asciiTheme="minorEastAsia" w:eastAsiaTheme="minorEastAsia" w:hAnsiTheme="minorEastAsia" w:cs="Times New Roman" w:hint="eastAsia"/>
          <w:szCs w:val="18"/>
        </w:rPr>
        <w:t>19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名（</w:t>
      </w:r>
      <w:r w:rsidR="002C705C">
        <w:rPr>
          <w:rFonts w:asciiTheme="minorEastAsia" w:eastAsiaTheme="minorEastAsia" w:hAnsiTheme="minorEastAsia" w:cs="Times New Roman" w:hint="eastAsia"/>
          <w:szCs w:val="18"/>
        </w:rPr>
        <w:t>32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%）</w:t>
      </w:r>
      <w:r>
        <w:rPr>
          <w:rFonts w:asciiTheme="minorEastAsia" w:eastAsiaTheme="minorEastAsia" w:hAnsiTheme="minorEastAsia" w:cs="Times New Roman" w:hint="eastAsia"/>
          <w:szCs w:val="18"/>
        </w:rPr>
        <w:t>であった。</w:t>
      </w:r>
      <w:r w:rsidR="00B03868">
        <w:rPr>
          <w:rFonts w:asciiTheme="minorEastAsia" w:eastAsiaTheme="minorEastAsia" w:hAnsiTheme="minorEastAsia" w:cs="Times New Roman" w:hint="eastAsia"/>
          <w:szCs w:val="18"/>
        </w:rPr>
        <w:t>このうち8名が3囚人問題に正解を与えた</w:t>
      </w:r>
      <w:r w:rsidR="00281427">
        <w:rPr>
          <w:rFonts w:asciiTheme="minorEastAsia" w:eastAsiaTheme="minorEastAsia" w:hAnsiTheme="minorEastAsia" w:cs="Times New Roman" w:hint="eastAsia"/>
          <w:szCs w:val="18"/>
        </w:rPr>
        <w:t>。</w:t>
      </w:r>
      <w:r>
        <w:rPr>
          <w:rFonts w:asciiTheme="minorEastAsia" w:eastAsiaTheme="minorEastAsia" w:hAnsiTheme="minorEastAsia" w:cs="Times New Roman" w:hint="eastAsia"/>
          <w:szCs w:val="18"/>
        </w:rPr>
        <w:t>正しいデータは「看守が“Bは処刑される”と答えた」であるが，単に「Bは処刑される」とした回答（準正解）が</w:t>
      </w:r>
      <w:r w:rsidR="002C705C">
        <w:rPr>
          <w:rFonts w:asciiTheme="minorEastAsia" w:eastAsiaTheme="minorEastAsia" w:hAnsiTheme="minorEastAsia" w:cs="Times New Roman" w:hint="eastAsia"/>
          <w:szCs w:val="18"/>
        </w:rPr>
        <w:t>20</w:t>
      </w:r>
      <w:r>
        <w:rPr>
          <w:rFonts w:asciiTheme="minorEastAsia" w:eastAsiaTheme="minorEastAsia" w:hAnsiTheme="minorEastAsia" w:cs="Times New Roman" w:hint="eastAsia"/>
          <w:szCs w:val="18"/>
        </w:rPr>
        <w:t>名あった。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正しい樹形図を描いたのは</w:t>
      </w:r>
      <w:r w:rsidR="002C705C">
        <w:rPr>
          <w:rFonts w:asciiTheme="minorEastAsia" w:eastAsiaTheme="minorEastAsia" w:hAnsiTheme="minorEastAsia" w:cs="Times New Roman" w:hint="eastAsia"/>
          <w:szCs w:val="18"/>
        </w:rPr>
        <w:t>15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名（</w:t>
      </w:r>
      <w:r w:rsidR="002C705C">
        <w:rPr>
          <w:rFonts w:asciiTheme="minorEastAsia" w:eastAsiaTheme="minorEastAsia" w:hAnsiTheme="minorEastAsia" w:cs="Times New Roman" w:hint="eastAsia"/>
          <w:szCs w:val="18"/>
        </w:rPr>
        <w:t>25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%）であった。</w:t>
      </w:r>
      <w:r w:rsidR="00B03868">
        <w:rPr>
          <w:rFonts w:asciiTheme="minorEastAsia" w:eastAsiaTheme="minorEastAsia" w:hAnsiTheme="minorEastAsia" w:cs="Times New Roman" w:hint="eastAsia"/>
          <w:szCs w:val="18"/>
        </w:rPr>
        <w:t>このうち</w:t>
      </w:r>
      <w:r w:rsidR="00B03868">
        <w:rPr>
          <w:rFonts w:asciiTheme="minorEastAsia" w:eastAsiaTheme="minorEastAsia" w:hAnsiTheme="minorEastAsia" w:cs="Times New Roman"/>
          <w:szCs w:val="18"/>
        </w:rPr>
        <w:t>10</w:t>
      </w:r>
      <w:r w:rsidR="00B03868">
        <w:rPr>
          <w:rFonts w:asciiTheme="minorEastAsia" w:eastAsiaTheme="minorEastAsia" w:hAnsiTheme="minorEastAsia" w:cs="Times New Roman" w:hint="eastAsia"/>
          <w:szCs w:val="18"/>
        </w:rPr>
        <w:t>名が3囚人問題に正解を与えた</w:t>
      </w:r>
      <w:r w:rsidR="00281427">
        <w:rPr>
          <w:rFonts w:asciiTheme="minorEastAsia" w:eastAsiaTheme="minorEastAsia" w:hAnsiTheme="minorEastAsia" w:cs="Times New Roman" w:hint="eastAsia"/>
          <w:szCs w:val="18"/>
        </w:rPr>
        <w:t>。</w:t>
      </w:r>
    </w:p>
    <w:p w:rsidR="00485731" w:rsidRPr="009853D4" w:rsidRDefault="00485731" w:rsidP="00485731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  <w:r w:rsidRPr="009853D4">
        <w:rPr>
          <w:rFonts w:asciiTheme="minorEastAsia" w:eastAsiaTheme="minorEastAsia" w:hAnsiTheme="minorEastAsia" w:cs="Times New Roman" w:hint="eastAsia"/>
          <w:szCs w:val="18"/>
        </w:rPr>
        <w:t xml:space="preserve">　完成した図を用いた２回目のチャレンジでは，正答者は</w:t>
      </w:r>
      <w:r w:rsidR="00B03868">
        <w:rPr>
          <w:rFonts w:asciiTheme="minorEastAsia" w:eastAsiaTheme="minorEastAsia" w:hAnsiTheme="minorEastAsia" w:cs="Times New Roman" w:hint="eastAsia"/>
          <w:szCs w:val="18"/>
        </w:rPr>
        <w:t>39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名（</w:t>
      </w:r>
      <w:r>
        <w:rPr>
          <w:rFonts w:asciiTheme="minorEastAsia" w:eastAsiaTheme="minorEastAsia" w:hAnsiTheme="minorEastAsia" w:cs="Times New Roman" w:hint="eastAsia"/>
          <w:szCs w:val="18"/>
        </w:rPr>
        <w:t>65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%）であった。１回目のチャレンジで仮説とデータを正しく記述した</w:t>
      </w:r>
      <w:r w:rsidR="00B03868">
        <w:rPr>
          <w:rFonts w:asciiTheme="minorEastAsia" w:eastAsiaTheme="minorEastAsia" w:hAnsiTheme="minorEastAsia" w:cs="Times New Roman" w:hint="eastAsia"/>
          <w:szCs w:val="18"/>
        </w:rPr>
        <w:t>19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名は，２回目で</w:t>
      </w:r>
      <w:r w:rsidR="00B03868">
        <w:rPr>
          <w:rFonts w:asciiTheme="minorEastAsia" w:eastAsiaTheme="minorEastAsia" w:hAnsiTheme="minorEastAsia" w:cs="Times New Roman" w:hint="eastAsia"/>
          <w:szCs w:val="18"/>
        </w:rPr>
        <w:t>17</w:t>
      </w:r>
      <w:r>
        <w:rPr>
          <w:rFonts w:asciiTheme="minorEastAsia" w:eastAsiaTheme="minorEastAsia" w:hAnsiTheme="minorEastAsia" w:cs="Times New Roman" w:hint="eastAsia"/>
          <w:szCs w:val="18"/>
        </w:rPr>
        <w:t>名</w:t>
      </w:r>
      <w:r w:rsidR="00CA2F91">
        <w:rPr>
          <w:rFonts w:asciiTheme="minorEastAsia" w:eastAsiaTheme="minorEastAsia" w:hAnsiTheme="minorEastAsia" w:cs="Times New Roman" w:hint="eastAsia"/>
          <w:szCs w:val="18"/>
        </w:rPr>
        <w:t>（89%）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が正答した。</w:t>
      </w:r>
      <w:r>
        <w:rPr>
          <w:rFonts w:asciiTheme="minorEastAsia" w:eastAsiaTheme="minorEastAsia" w:hAnsiTheme="minorEastAsia" w:cs="Times New Roman" w:hint="eastAsia"/>
          <w:szCs w:val="18"/>
        </w:rPr>
        <w:t>準正解の</w:t>
      </w:r>
      <w:r w:rsidR="00B03868">
        <w:rPr>
          <w:rFonts w:asciiTheme="minorEastAsia" w:eastAsiaTheme="minorEastAsia" w:hAnsiTheme="minorEastAsia" w:cs="Times New Roman" w:hint="eastAsia"/>
          <w:szCs w:val="18"/>
        </w:rPr>
        <w:t>2</w:t>
      </w:r>
      <w:r w:rsidR="00B03868">
        <w:rPr>
          <w:rFonts w:asciiTheme="minorEastAsia" w:eastAsiaTheme="minorEastAsia" w:hAnsiTheme="minorEastAsia" w:cs="Times New Roman"/>
          <w:szCs w:val="18"/>
        </w:rPr>
        <w:t>0</w:t>
      </w:r>
      <w:r>
        <w:rPr>
          <w:rFonts w:asciiTheme="minorEastAsia" w:eastAsiaTheme="minorEastAsia" w:hAnsiTheme="minorEastAsia" w:cs="Times New Roman" w:hint="eastAsia"/>
          <w:szCs w:val="18"/>
        </w:rPr>
        <w:t>名では，正答者は</w:t>
      </w:r>
      <w:r w:rsidR="00B03868">
        <w:rPr>
          <w:rFonts w:asciiTheme="minorEastAsia" w:eastAsiaTheme="minorEastAsia" w:hAnsiTheme="minorEastAsia" w:cs="Times New Roman" w:hint="eastAsia"/>
          <w:szCs w:val="18"/>
        </w:rPr>
        <w:t>12</w:t>
      </w:r>
      <w:r w:rsidR="00CA2F91">
        <w:rPr>
          <w:rFonts w:asciiTheme="minorEastAsia" w:eastAsiaTheme="minorEastAsia" w:hAnsiTheme="minorEastAsia" w:cs="Times New Roman" w:hint="eastAsia"/>
          <w:szCs w:val="18"/>
        </w:rPr>
        <w:t>名（60%）</w:t>
      </w:r>
      <w:r>
        <w:rPr>
          <w:rFonts w:asciiTheme="minorEastAsia" w:eastAsiaTheme="minorEastAsia" w:hAnsiTheme="minorEastAsia" w:cs="Times New Roman" w:hint="eastAsia"/>
          <w:szCs w:val="18"/>
        </w:rPr>
        <w:t>であった。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記述が正しくなかった</w:t>
      </w:r>
      <w:r w:rsidR="00CA2F91">
        <w:rPr>
          <w:rFonts w:asciiTheme="minorEastAsia" w:eastAsiaTheme="minorEastAsia" w:hAnsiTheme="minorEastAsia" w:cs="Times New Roman" w:hint="eastAsia"/>
          <w:szCs w:val="18"/>
        </w:rPr>
        <w:t>21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名では，正答者は</w:t>
      </w:r>
      <w:r w:rsidR="00B03868">
        <w:rPr>
          <w:rFonts w:asciiTheme="minorEastAsia" w:eastAsiaTheme="minorEastAsia" w:hAnsiTheme="minorEastAsia" w:cs="Times New Roman" w:hint="eastAsia"/>
          <w:szCs w:val="18"/>
        </w:rPr>
        <w:t>10</w:t>
      </w:r>
      <w:r w:rsidR="00CA2F91">
        <w:rPr>
          <w:rFonts w:asciiTheme="minorEastAsia" w:eastAsiaTheme="minorEastAsia" w:hAnsiTheme="minorEastAsia" w:cs="Times New Roman" w:hint="eastAsia"/>
          <w:szCs w:val="18"/>
        </w:rPr>
        <w:t>名（48%）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であった。１回目のチャレンジで正しい図を描いた</w:t>
      </w:r>
      <w:r w:rsidR="00CA2F91">
        <w:rPr>
          <w:rFonts w:asciiTheme="minorEastAsia" w:eastAsiaTheme="minorEastAsia" w:hAnsiTheme="minorEastAsia" w:cs="Times New Roman" w:hint="eastAsia"/>
          <w:szCs w:val="18"/>
        </w:rPr>
        <w:t>15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名のうち，</w:t>
      </w:r>
      <w:r w:rsidR="00CA2F91">
        <w:rPr>
          <w:rFonts w:asciiTheme="minorEastAsia" w:eastAsiaTheme="minorEastAsia" w:hAnsiTheme="minorEastAsia" w:cs="Times New Roman" w:hint="eastAsia"/>
          <w:szCs w:val="18"/>
        </w:rPr>
        <w:t>14名（</w:t>
      </w:r>
      <w:r w:rsidR="00281427">
        <w:rPr>
          <w:rFonts w:asciiTheme="minorEastAsia" w:eastAsiaTheme="minorEastAsia" w:hAnsiTheme="minorEastAsia" w:cs="Times New Roman" w:hint="eastAsia"/>
          <w:szCs w:val="18"/>
        </w:rPr>
        <w:t>93</w:t>
      </w:r>
      <w:r w:rsidR="00CA2F91">
        <w:rPr>
          <w:rFonts w:asciiTheme="minorEastAsia" w:eastAsiaTheme="minorEastAsia" w:hAnsiTheme="minorEastAsia" w:cs="Times New Roman" w:hint="eastAsia"/>
          <w:szCs w:val="18"/>
        </w:rPr>
        <w:t>%）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が２回目のチャレンジで正答を与えた。図が誤っていた</w:t>
      </w:r>
      <w:r w:rsidR="00CA2F91">
        <w:rPr>
          <w:rFonts w:asciiTheme="minorEastAsia" w:eastAsiaTheme="minorEastAsia" w:hAnsiTheme="minorEastAsia" w:cs="Times New Roman" w:hint="eastAsia"/>
          <w:szCs w:val="18"/>
        </w:rPr>
        <w:t>45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名では，正答者は</w:t>
      </w:r>
      <w:r w:rsidR="00CA2F91">
        <w:rPr>
          <w:rFonts w:asciiTheme="minorEastAsia" w:eastAsiaTheme="minorEastAsia" w:hAnsiTheme="minorEastAsia" w:cs="Times New Roman" w:hint="eastAsia"/>
          <w:szCs w:val="18"/>
        </w:rPr>
        <w:t>25名（56%）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であった。</w:t>
      </w:r>
    </w:p>
    <w:p w:rsidR="00485731" w:rsidRPr="003E7A14" w:rsidRDefault="00485731" w:rsidP="00485731">
      <w:pPr>
        <w:spacing w:line="0" w:lineRule="atLeast"/>
        <w:rPr>
          <w:rFonts w:asciiTheme="minorEastAsia" w:eastAsiaTheme="minorEastAsia" w:hAnsiTheme="minorEastAsia" w:cs="Times New Roman" w:hint="eastAsia"/>
          <w:szCs w:val="18"/>
        </w:rPr>
      </w:pPr>
      <w:r w:rsidRPr="009853D4">
        <w:rPr>
          <w:rFonts w:asciiTheme="minorEastAsia" w:eastAsiaTheme="minorEastAsia" w:hAnsiTheme="minorEastAsia" w:cs="Times New Roman" w:hint="eastAsia"/>
          <w:szCs w:val="18"/>
        </w:rPr>
        <w:t xml:space="preserve">　くじびき課題と比べ，３囚人問題は問題表象の構築が難しい。</w:t>
      </w:r>
      <w:r w:rsidR="0034303A">
        <w:rPr>
          <w:rFonts w:asciiTheme="minorEastAsia" w:eastAsiaTheme="minorEastAsia" w:hAnsiTheme="minorEastAsia" w:cs="Times New Roman" w:hint="eastAsia"/>
          <w:szCs w:val="18"/>
        </w:rPr>
        <w:t>それでも正答率はおよそ20%であり，</w:t>
      </w:r>
      <w:r w:rsidR="00CA2F91">
        <w:rPr>
          <w:rFonts w:asciiTheme="minorEastAsia" w:eastAsiaTheme="minorEastAsia" w:hAnsiTheme="minorEastAsia" w:cs="Times New Roman" w:hint="eastAsia"/>
          <w:szCs w:val="18"/>
        </w:rPr>
        <w:t>多くの先行研究での正答率に比べて高い</w:t>
      </w:r>
      <w:r w:rsidR="00281427">
        <w:rPr>
          <w:rFonts w:asciiTheme="minorEastAsia" w:eastAsiaTheme="minorEastAsia" w:hAnsiTheme="minorEastAsia" w:cs="Times New Roman" w:hint="eastAsia"/>
          <w:szCs w:val="18"/>
        </w:rPr>
        <w:t>。</w:t>
      </w:r>
      <w:r>
        <w:rPr>
          <w:rFonts w:asciiTheme="minorEastAsia" w:eastAsiaTheme="minorEastAsia" w:hAnsiTheme="minorEastAsia" w:cs="Times New Roman" w:hint="eastAsia"/>
          <w:szCs w:val="18"/>
        </w:rPr>
        <w:t>準抽象化</w:t>
      </w:r>
      <w:r w:rsidRPr="009853D4">
        <w:rPr>
          <w:rFonts w:asciiTheme="minorEastAsia" w:eastAsiaTheme="minorEastAsia" w:hAnsiTheme="minorEastAsia" w:cs="Times New Roman" w:hint="eastAsia"/>
          <w:szCs w:val="18"/>
        </w:rPr>
        <w:t>教示</w:t>
      </w:r>
      <w:r>
        <w:rPr>
          <w:rFonts w:asciiTheme="minorEastAsia" w:eastAsiaTheme="minorEastAsia" w:hAnsiTheme="minorEastAsia" w:cs="Times New Roman" w:hint="eastAsia"/>
          <w:szCs w:val="18"/>
        </w:rPr>
        <w:t>の効果は</w:t>
      </w:r>
      <w:r w:rsidR="0034303A">
        <w:rPr>
          <w:rFonts w:asciiTheme="minorEastAsia" w:eastAsiaTheme="minorEastAsia" w:hAnsiTheme="minorEastAsia" w:cs="Times New Roman" w:hint="eastAsia"/>
          <w:szCs w:val="18"/>
        </w:rPr>
        <w:t>認められると言える</w:t>
      </w:r>
      <w:r>
        <w:rPr>
          <w:rFonts w:asciiTheme="minorEastAsia" w:eastAsiaTheme="minorEastAsia" w:hAnsiTheme="minorEastAsia" w:cs="Times New Roman" w:hint="eastAsia"/>
          <w:szCs w:val="18"/>
        </w:rPr>
        <w:t>。</w:t>
      </w:r>
    </w:p>
    <w:sectPr w:rsidR="00485731" w:rsidRPr="003E7A14" w:rsidSect="00E1087E">
      <w:type w:val="continuous"/>
      <w:pgSz w:w="10319" w:h="14571" w:code="13"/>
      <w:pgMar w:top="794" w:right="851" w:bottom="964" w:left="851" w:header="624" w:footer="624" w:gutter="0"/>
      <w:cols w:num="2" w:space="425"/>
      <w:docGrid w:type="linesAndChars" w:linePitch="291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50" w:rsidRDefault="00CC2850" w:rsidP="00777231">
      <w:r>
        <w:separator/>
      </w:r>
    </w:p>
  </w:endnote>
  <w:endnote w:type="continuationSeparator" w:id="0">
    <w:p w:rsidR="00CC2850" w:rsidRDefault="00CC2850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50" w:rsidRDefault="00CC2850" w:rsidP="00777231">
      <w:r>
        <w:separator/>
      </w:r>
    </w:p>
  </w:footnote>
  <w:footnote w:type="continuationSeparator" w:id="0">
    <w:p w:rsidR="00CC2850" w:rsidRDefault="00CC2850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BE" w:rsidRPr="00910BBA" w:rsidRDefault="00820EBE" w:rsidP="00270CBF">
    <w:pPr>
      <w:pStyle w:val="a6"/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506E"/>
    <w:multiLevelType w:val="hybridMultilevel"/>
    <w:tmpl w:val="000656DA"/>
    <w:lvl w:ilvl="0" w:tplc="65DACFA8">
      <w:start w:val="10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405373"/>
    <w:multiLevelType w:val="hybridMultilevel"/>
    <w:tmpl w:val="17C2CB1E"/>
    <w:lvl w:ilvl="0" w:tplc="7C82E6E8">
      <w:numFmt w:val="bullet"/>
      <w:lvlText w:val="○"/>
      <w:lvlJc w:val="left"/>
      <w:pPr>
        <w:ind w:left="2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2" w15:restartNumberingAfterBreak="0">
    <w:nsid w:val="56084204"/>
    <w:multiLevelType w:val="hybridMultilevel"/>
    <w:tmpl w:val="B6E87498"/>
    <w:lvl w:ilvl="0" w:tplc="38AA530E">
      <w:start w:val="10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928FD"/>
    <w:multiLevelType w:val="hybridMultilevel"/>
    <w:tmpl w:val="796C8CDE"/>
    <w:lvl w:ilvl="0" w:tplc="1122B01A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15"/>
    <w:rsid w:val="00005698"/>
    <w:rsid w:val="00006FC3"/>
    <w:rsid w:val="000132D9"/>
    <w:rsid w:val="00020661"/>
    <w:rsid w:val="00032BA6"/>
    <w:rsid w:val="00061D7C"/>
    <w:rsid w:val="00062572"/>
    <w:rsid w:val="00072CCB"/>
    <w:rsid w:val="00073515"/>
    <w:rsid w:val="00074E0D"/>
    <w:rsid w:val="000759E3"/>
    <w:rsid w:val="000777F1"/>
    <w:rsid w:val="00080A4A"/>
    <w:rsid w:val="00082F23"/>
    <w:rsid w:val="00094C55"/>
    <w:rsid w:val="000A045B"/>
    <w:rsid w:val="000A4D84"/>
    <w:rsid w:val="000C3A65"/>
    <w:rsid w:val="000D1883"/>
    <w:rsid w:val="000D1898"/>
    <w:rsid w:val="000E47D6"/>
    <w:rsid w:val="000E5DCF"/>
    <w:rsid w:val="000E7314"/>
    <w:rsid w:val="000F061F"/>
    <w:rsid w:val="000F3E4F"/>
    <w:rsid w:val="000F4754"/>
    <w:rsid w:val="000F6282"/>
    <w:rsid w:val="000F6595"/>
    <w:rsid w:val="000F6711"/>
    <w:rsid w:val="000F6948"/>
    <w:rsid w:val="00101A53"/>
    <w:rsid w:val="001149EB"/>
    <w:rsid w:val="001233BF"/>
    <w:rsid w:val="00124F1A"/>
    <w:rsid w:val="00125349"/>
    <w:rsid w:val="00125912"/>
    <w:rsid w:val="001361C4"/>
    <w:rsid w:val="00143761"/>
    <w:rsid w:val="001547EC"/>
    <w:rsid w:val="00154F1C"/>
    <w:rsid w:val="00170C7E"/>
    <w:rsid w:val="00172A5F"/>
    <w:rsid w:val="00180880"/>
    <w:rsid w:val="00181321"/>
    <w:rsid w:val="00181883"/>
    <w:rsid w:val="001851F5"/>
    <w:rsid w:val="00185546"/>
    <w:rsid w:val="001909A3"/>
    <w:rsid w:val="0019354B"/>
    <w:rsid w:val="0019536F"/>
    <w:rsid w:val="00196769"/>
    <w:rsid w:val="0019753F"/>
    <w:rsid w:val="001A1C24"/>
    <w:rsid w:val="001A5248"/>
    <w:rsid w:val="001A798D"/>
    <w:rsid w:val="001B17FF"/>
    <w:rsid w:val="001B25EF"/>
    <w:rsid w:val="001C3806"/>
    <w:rsid w:val="001D56BD"/>
    <w:rsid w:val="001E053B"/>
    <w:rsid w:val="001E4FCD"/>
    <w:rsid w:val="001E5C79"/>
    <w:rsid w:val="001F1566"/>
    <w:rsid w:val="001F180C"/>
    <w:rsid w:val="00204399"/>
    <w:rsid w:val="00221DFC"/>
    <w:rsid w:val="00224DC1"/>
    <w:rsid w:val="00243727"/>
    <w:rsid w:val="00250B92"/>
    <w:rsid w:val="00270CBF"/>
    <w:rsid w:val="00271BF3"/>
    <w:rsid w:val="00274B9B"/>
    <w:rsid w:val="002758D4"/>
    <w:rsid w:val="00281427"/>
    <w:rsid w:val="00281E56"/>
    <w:rsid w:val="00286783"/>
    <w:rsid w:val="002A6916"/>
    <w:rsid w:val="002B3AE2"/>
    <w:rsid w:val="002B4FC4"/>
    <w:rsid w:val="002B586B"/>
    <w:rsid w:val="002C0B2B"/>
    <w:rsid w:val="002C1E6E"/>
    <w:rsid w:val="002C705C"/>
    <w:rsid w:val="002C7AAE"/>
    <w:rsid w:val="002C7BC1"/>
    <w:rsid w:val="002D2198"/>
    <w:rsid w:val="002E7791"/>
    <w:rsid w:val="002F1F2E"/>
    <w:rsid w:val="00301250"/>
    <w:rsid w:val="00321128"/>
    <w:rsid w:val="003234D3"/>
    <w:rsid w:val="0032367D"/>
    <w:rsid w:val="00323C3E"/>
    <w:rsid w:val="00324C7E"/>
    <w:rsid w:val="00336669"/>
    <w:rsid w:val="00336C70"/>
    <w:rsid w:val="0034303A"/>
    <w:rsid w:val="003538DE"/>
    <w:rsid w:val="00353A59"/>
    <w:rsid w:val="00362221"/>
    <w:rsid w:val="003634F5"/>
    <w:rsid w:val="00373C97"/>
    <w:rsid w:val="00373E18"/>
    <w:rsid w:val="00382005"/>
    <w:rsid w:val="0038433E"/>
    <w:rsid w:val="00384C6C"/>
    <w:rsid w:val="003A7B3F"/>
    <w:rsid w:val="003B0692"/>
    <w:rsid w:val="003C57C4"/>
    <w:rsid w:val="003C674B"/>
    <w:rsid w:val="003C6D41"/>
    <w:rsid w:val="003C7F5E"/>
    <w:rsid w:val="003D0318"/>
    <w:rsid w:val="003D148F"/>
    <w:rsid w:val="003D2A4D"/>
    <w:rsid w:val="003D43EA"/>
    <w:rsid w:val="003E128C"/>
    <w:rsid w:val="003E37D3"/>
    <w:rsid w:val="003E451F"/>
    <w:rsid w:val="003E5C5E"/>
    <w:rsid w:val="003E7A14"/>
    <w:rsid w:val="00401F7F"/>
    <w:rsid w:val="0041055B"/>
    <w:rsid w:val="00415C4B"/>
    <w:rsid w:val="00433380"/>
    <w:rsid w:val="00485731"/>
    <w:rsid w:val="00497B37"/>
    <w:rsid w:val="004A2280"/>
    <w:rsid w:val="004B059A"/>
    <w:rsid w:val="004B5D91"/>
    <w:rsid w:val="004C1DBA"/>
    <w:rsid w:val="004E079C"/>
    <w:rsid w:val="004E0C68"/>
    <w:rsid w:val="004F7F53"/>
    <w:rsid w:val="00515C1D"/>
    <w:rsid w:val="00525F7A"/>
    <w:rsid w:val="00544D9B"/>
    <w:rsid w:val="005603C2"/>
    <w:rsid w:val="00561B8D"/>
    <w:rsid w:val="00562DAB"/>
    <w:rsid w:val="0056406A"/>
    <w:rsid w:val="00565EAC"/>
    <w:rsid w:val="00567816"/>
    <w:rsid w:val="0057076A"/>
    <w:rsid w:val="00584523"/>
    <w:rsid w:val="005858FE"/>
    <w:rsid w:val="00585E88"/>
    <w:rsid w:val="005929C0"/>
    <w:rsid w:val="00596584"/>
    <w:rsid w:val="005A67F1"/>
    <w:rsid w:val="005A7015"/>
    <w:rsid w:val="005C4CAA"/>
    <w:rsid w:val="005D3BE6"/>
    <w:rsid w:val="005D45D9"/>
    <w:rsid w:val="005E0F48"/>
    <w:rsid w:val="005F3605"/>
    <w:rsid w:val="005F682A"/>
    <w:rsid w:val="005F7FCB"/>
    <w:rsid w:val="0060068D"/>
    <w:rsid w:val="0061134E"/>
    <w:rsid w:val="0061457E"/>
    <w:rsid w:val="00617CFB"/>
    <w:rsid w:val="00625AF4"/>
    <w:rsid w:val="00625E91"/>
    <w:rsid w:val="00636976"/>
    <w:rsid w:val="006415C3"/>
    <w:rsid w:val="006433E3"/>
    <w:rsid w:val="00654926"/>
    <w:rsid w:val="00655362"/>
    <w:rsid w:val="00667C64"/>
    <w:rsid w:val="00667ED9"/>
    <w:rsid w:val="00676A88"/>
    <w:rsid w:val="00677C79"/>
    <w:rsid w:val="00677CE6"/>
    <w:rsid w:val="00683F67"/>
    <w:rsid w:val="00687C33"/>
    <w:rsid w:val="00696F2D"/>
    <w:rsid w:val="006A3661"/>
    <w:rsid w:val="006B25CC"/>
    <w:rsid w:val="006B6684"/>
    <w:rsid w:val="006C619F"/>
    <w:rsid w:val="006D052D"/>
    <w:rsid w:val="006D398C"/>
    <w:rsid w:val="006D5C93"/>
    <w:rsid w:val="006D614F"/>
    <w:rsid w:val="006E0647"/>
    <w:rsid w:val="006E1503"/>
    <w:rsid w:val="007000A4"/>
    <w:rsid w:val="00703DD0"/>
    <w:rsid w:val="00712ECF"/>
    <w:rsid w:val="0071743D"/>
    <w:rsid w:val="0072097C"/>
    <w:rsid w:val="00725E35"/>
    <w:rsid w:val="007348BD"/>
    <w:rsid w:val="00756B2A"/>
    <w:rsid w:val="00765E01"/>
    <w:rsid w:val="00777231"/>
    <w:rsid w:val="00777A86"/>
    <w:rsid w:val="0078181F"/>
    <w:rsid w:val="00784047"/>
    <w:rsid w:val="00786966"/>
    <w:rsid w:val="007925F8"/>
    <w:rsid w:val="007951C2"/>
    <w:rsid w:val="00795ADF"/>
    <w:rsid w:val="007972EE"/>
    <w:rsid w:val="007A564A"/>
    <w:rsid w:val="007C66BF"/>
    <w:rsid w:val="007D1F57"/>
    <w:rsid w:val="007D4C3D"/>
    <w:rsid w:val="007E45E4"/>
    <w:rsid w:val="007E57EB"/>
    <w:rsid w:val="007E7C5D"/>
    <w:rsid w:val="007F5BB4"/>
    <w:rsid w:val="00806EE4"/>
    <w:rsid w:val="00812EA8"/>
    <w:rsid w:val="008148C7"/>
    <w:rsid w:val="00820648"/>
    <w:rsid w:val="00820EBE"/>
    <w:rsid w:val="00822820"/>
    <w:rsid w:val="00840930"/>
    <w:rsid w:val="00844C3A"/>
    <w:rsid w:val="008469C3"/>
    <w:rsid w:val="00865515"/>
    <w:rsid w:val="00865EE2"/>
    <w:rsid w:val="008730FC"/>
    <w:rsid w:val="008778F9"/>
    <w:rsid w:val="008838A6"/>
    <w:rsid w:val="00896930"/>
    <w:rsid w:val="008A195E"/>
    <w:rsid w:val="008A514D"/>
    <w:rsid w:val="008B2C45"/>
    <w:rsid w:val="008C4286"/>
    <w:rsid w:val="008C7A9C"/>
    <w:rsid w:val="008D230F"/>
    <w:rsid w:val="008D3AA5"/>
    <w:rsid w:val="008D7FC3"/>
    <w:rsid w:val="008F5F95"/>
    <w:rsid w:val="009036B7"/>
    <w:rsid w:val="009042A9"/>
    <w:rsid w:val="009048C2"/>
    <w:rsid w:val="00906DB4"/>
    <w:rsid w:val="009077B4"/>
    <w:rsid w:val="00910BBA"/>
    <w:rsid w:val="00911E7B"/>
    <w:rsid w:val="00912FBD"/>
    <w:rsid w:val="00923556"/>
    <w:rsid w:val="009355A3"/>
    <w:rsid w:val="0094184D"/>
    <w:rsid w:val="00942D6C"/>
    <w:rsid w:val="00946274"/>
    <w:rsid w:val="00953BAE"/>
    <w:rsid w:val="00957A8E"/>
    <w:rsid w:val="0097326F"/>
    <w:rsid w:val="009773CA"/>
    <w:rsid w:val="0097753B"/>
    <w:rsid w:val="009824D0"/>
    <w:rsid w:val="00983F25"/>
    <w:rsid w:val="0099139A"/>
    <w:rsid w:val="009A7145"/>
    <w:rsid w:val="009C26F3"/>
    <w:rsid w:val="009C29FB"/>
    <w:rsid w:val="009D1FD9"/>
    <w:rsid w:val="009D25E1"/>
    <w:rsid w:val="009D3C1B"/>
    <w:rsid w:val="009D54D1"/>
    <w:rsid w:val="009E40CE"/>
    <w:rsid w:val="009F10A5"/>
    <w:rsid w:val="009F502A"/>
    <w:rsid w:val="00A05910"/>
    <w:rsid w:val="00A114C0"/>
    <w:rsid w:val="00A1594A"/>
    <w:rsid w:val="00A17E38"/>
    <w:rsid w:val="00A20C44"/>
    <w:rsid w:val="00A26D01"/>
    <w:rsid w:val="00A337A6"/>
    <w:rsid w:val="00A41934"/>
    <w:rsid w:val="00A43392"/>
    <w:rsid w:val="00A51047"/>
    <w:rsid w:val="00A63577"/>
    <w:rsid w:val="00A64A5C"/>
    <w:rsid w:val="00A7373D"/>
    <w:rsid w:val="00A81F8F"/>
    <w:rsid w:val="00A84F6F"/>
    <w:rsid w:val="00A85F7E"/>
    <w:rsid w:val="00A8736F"/>
    <w:rsid w:val="00A9016C"/>
    <w:rsid w:val="00A92AE1"/>
    <w:rsid w:val="00AB08D5"/>
    <w:rsid w:val="00AB46E0"/>
    <w:rsid w:val="00AC6782"/>
    <w:rsid w:val="00AE3267"/>
    <w:rsid w:val="00B003EC"/>
    <w:rsid w:val="00B03868"/>
    <w:rsid w:val="00B21A95"/>
    <w:rsid w:val="00B224DB"/>
    <w:rsid w:val="00B26C61"/>
    <w:rsid w:val="00B35EC4"/>
    <w:rsid w:val="00B3658B"/>
    <w:rsid w:val="00B42F39"/>
    <w:rsid w:val="00B433A0"/>
    <w:rsid w:val="00B5502D"/>
    <w:rsid w:val="00B61150"/>
    <w:rsid w:val="00B64518"/>
    <w:rsid w:val="00B64ABA"/>
    <w:rsid w:val="00B67409"/>
    <w:rsid w:val="00B70120"/>
    <w:rsid w:val="00B73C3F"/>
    <w:rsid w:val="00B80033"/>
    <w:rsid w:val="00B81321"/>
    <w:rsid w:val="00B83983"/>
    <w:rsid w:val="00B85D30"/>
    <w:rsid w:val="00BA53B4"/>
    <w:rsid w:val="00BB0320"/>
    <w:rsid w:val="00BB273E"/>
    <w:rsid w:val="00BB6B50"/>
    <w:rsid w:val="00BC786A"/>
    <w:rsid w:val="00BD4113"/>
    <w:rsid w:val="00BE0B41"/>
    <w:rsid w:val="00C0441D"/>
    <w:rsid w:val="00C04ADF"/>
    <w:rsid w:val="00C0581A"/>
    <w:rsid w:val="00C0621E"/>
    <w:rsid w:val="00C10EE6"/>
    <w:rsid w:val="00C22D43"/>
    <w:rsid w:val="00C34AF3"/>
    <w:rsid w:val="00C52096"/>
    <w:rsid w:val="00C60869"/>
    <w:rsid w:val="00C63B88"/>
    <w:rsid w:val="00C735B3"/>
    <w:rsid w:val="00C73F4F"/>
    <w:rsid w:val="00C9036C"/>
    <w:rsid w:val="00C952AD"/>
    <w:rsid w:val="00C96D0F"/>
    <w:rsid w:val="00C97328"/>
    <w:rsid w:val="00CA2F91"/>
    <w:rsid w:val="00CA6884"/>
    <w:rsid w:val="00CA68BB"/>
    <w:rsid w:val="00CC2850"/>
    <w:rsid w:val="00CC6435"/>
    <w:rsid w:val="00CD2BB0"/>
    <w:rsid w:val="00CD717D"/>
    <w:rsid w:val="00CE2DA9"/>
    <w:rsid w:val="00CE64C3"/>
    <w:rsid w:val="00CE681A"/>
    <w:rsid w:val="00CF522A"/>
    <w:rsid w:val="00D06D9E"/>
    <w:rsid w:val="00D06EB3"/>
    <w:rsid w:val="00D143A6"/>
    <w:rsid w:val="00D22706"/>
    <w:rsid w:val="00D24E85"/>
    <w:rsid w:val="00D25F14"/>
    <w:rsid w:val="00D35289"/>
    <w:rsid w:val="00D40A6B"/>
    <w:rsid w:val="00D42CAE"/>
    <w:rsid w:val="00D519D4"/>
    <w:rsid w:val="00D56375"/>
    <w:rsid w:val="00D600EF"/>
    <w:rsid w:val="00D71017"/>
    <w:rsid w:val="00D76C57"/>
    <w:rsid w:val="00D77E03"/>
    <w:rsid w:val="00D84449"/>
    <w:rsid w:val="00D8547B"/>
    <w:rsid w:val="00D863CC"/>
    <w:rsid w:val="00D86861"/>
    <w:rsid w:val="00D9102B"/>
    <w:rsid w:val="00DA6609"/>
    <w:rsid w:val="00DB7E27"/>
    <w:rsid w:val="00DC2FA3"/>
    <w:rsid w:val="00DC7655"/>
    <w:rsid w:val="00DD02D2"/>
    <w:rsid w:val="00DE1798"/>
    <w:rsid w:val="00DF5115"/>
    <w:rsid w:val="00DF6E85"/>
    <w:rsid w:val="00DF7324"/>
    <w:rsid w:val="00DF7550"/>
    <w:rsid w:val="00E1087E"/>
    <w:rsid w:val="00E27D36"/>
    <w:rsid w:val="00E31D1E"/>
    <w:rsid w:val="00E35985"/>
    <w:rsid w:val="00E40F16"/>
    <w:rsid w:val="00E4260F"/>
    <w:rsid w:val="00E45EA5"/>
    <w:rsid w:val="00E547CE"/>
    <w:rsid w:val="00E558C4"/>
    <w:rsid w:val="00E601E4"/>
    <w:rsid w:val="00E62917"/>
    <w:rsid w:val="00E62BE1"/>
    <w:rsid w:val="00E65010"/>
    <w:rsid w:val="00E666DC"/>
    <w:rsid w:val="00E735AB"/>
    <w:rsid w:val="00E76B32"/>
    <w:rsid w:val="00E77232"/>
    <w:rsid w:val="00E81FFF"/>
    <w:rsid w:val="00E82430"/>
    <w:rsid w:val="00E85BB8"/>
    <w:rsid w:val="00E86043"/>
    <w:rsid w:val="00E86153"/>
    <w:rsid w:val="00E8686C"/>
    <w:rsid w:val="00E87C1F"/>
    <w:rsid w:val="00E92A99"/>
    <w:rsid w:val="00E96482"/>
    <w:rsid w:val="00EA2696"/>
    <w:rsid w:val="00EB6290"/>
    <w:rsid w:val="00ED3824"/>
    <w:rsid w:val="00ED41E5"/>
    <w:rsid w:val="00ED6738"/>
    <w:rsid w:val="00EE1CEB"/>
    <w:rsid w:val="00EE201B"/>
    <w:rsid w:val="00EE2619"/>
    <w:rsid w:val="00EE2A85"/>
    <w:rsid w:val="00EE6BB6"/>
    <w:rsid w:val="00EF3E7D"/>
    <w:rsid w:val="00EF6820"/>
    <w:rsid w:val="00EF7590"/>
    <w:rsid w:val="00F03993"/>
    <w:rsid w:val="00F03B88"/>
    <w:rsid w:val="00F05CE3"/>
    <w:rsid w:val="00F06806"/>
    <w:rsid w:val="00F1201B"/>
    <w:rsid w:val="00F215F2"/>
    <w:rsid w:val="00F21892"/>
    <w:rsid w:val="00F21BFC"/>
    <w:rsid w:val="00F21C4E"/>
    <w:rsid w:val="00F33072"/>
    <w:rsid w:val="00F33D1B"/>
    <w:rsid w:val="00F350CB"/>
    <w:rsid w:val="00F43F92"/>
    <w:rsid w:val="00F4459D"/>
    <w:rsid w:val="00F57365"/>
    <w:rsid w:val="00F63E6A"/>
    <w:rsid w:val="00F649FF"/>
    <w:rsid w:val="00F66DC6"/>
    <w:rsid w:val="00F7339E"/>
    <w:rsid w:val="00F8314A"/>
    <w:rsid w:val="00F96BC8"/>
    <w:rsid w:val="00FA3038"/>
    <w:rsid w:val="00FD14D4"/>
    <w:rsid w:val="00FD691F"/>
    <w:rsid w:val="00FE2E59"/>
    <w:rsid w:val="00FE72FE"/>
    <w:rsid w:val="00FF0215"/>
    <w:rsid w:val="00FF43FF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A4D58"/>
  <w15:docId w15:val="{B7800975-C2C0-49CD-AEAD-2C72DE9D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11"/>
    <w:pPr>
      <w:widowControl w:val="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7C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s">
    <w:name w:val="notes"/>
    <w:basedOn w:val="a0"/>
    <w:rsid w:val="005A67F1"/>
    <w:rPr>
      <w:sz w:val="20"/>
      <w:szCs w:val="20"/>
    </w:rPr>
  </w:style>
  <w:style w:type="character" w:styleId="a5">
    <w:name w:val="Hyperlink"/>
    <w:basedOn w:val="a0"/>
    <w:uiPriority w:val="99"/>
    <w:unhideWhenUsed/>
    <w:rsid w:val="00E62B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231"/>
  </w:style>
  <w:style w:type="paragraph" w:styleId="a8">
    <w:name w:val="footer"/>
    <w:basedOn w:val="a"/>
    <w:link w:val="a9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231"/>
  </w:style>
  <w:style w:type="paragraph" w:styleId="aa">
    <w:name w:val="List Paragraph"/>
    <w:basedOn w:val="a"/>
    <w:uiPriority w:val="34"/>
    <w:qFormat/>
    <w:rsid w:val="00683F67"/>
    <w:pPr>
      <w:ind w:leftChars="400" w:left="840"/>
    </w:pPr>
  </w:style>
  <w:style w:type="table" w:styleId="ab">
    <w:name w:val="Table Grid"/>
    <w:basedOn w:val="a1"/>
    <w:uiPriority w:val="59"/>
    <w:rsid w:val="00C3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749D-41AA-42CA-ADFC-CADA8DF3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Atsushi</cp:lastModifiedBy>
  <cp:revision>27</cp:revision>
  <cp:lastPrinted>2016-05-12T13:03:00Z</cp:lastPrinted>
  <dcterms:created xsi:type="dcterms:W3CDTF">2015-02-17T07:28:00Z</dcterms:created>
  <dcterms:modified xsi:type="dcterms:W3CDTF">2016-05-12T13:13:00Z</dcterms:modified>
</cp:coreProperties>
</file>