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DB" w:rsidRDefault="00DA16DB" w:rsidP="00DA16DB">
      <w:pPr>
        <w:pStyle w:val="a3"/>
      </w:pPr>
      <w:r>
        <w:rPr>
          <w:rFonts w:hint="eastAsia"/>
        </w:rPr>
        <w:t>タレブ『まぐれ』の要約</w:t>
      </w:r>
    </w:p>
    <w:p w:rsidR="00DA16DB" w:rsidRDefault="00DA16DB" w:rsidP="00DA16DB">
      <w:pPr>
        <w:pStyle w:val="a5"/>
      </w:pPr>
      <w:r>
        <w:rPr>
          <w:rFonts w:hint="eastAsia"/>
        </w:rPr>
        <w:t>寺尾　敦</w:t>
      </w:r>
    </w:p>
    <w:p w:rsidR="00DA16DB" w:rsidRDefault="00DA16DB" w:rsidP="00DA16DB"/>
    <w:p w:rsidR="000F65EA" w:rsidRDefault="000F65EA" w:rsidP="000F65EA">
      <w:pPr>
        <w:rPr>
          <w:rFonts w:hint="eastAsia"/>
        </w:rPr>
      </w:pPr>
    </w:p>
    <w:p w:rsidR="000F65EA" w:rsidRDefault="000F65EA" w:rsidP="00770895">
      <w:pPr>
        <w:pStyle w:val="1"/>
      </w:pPr>
      <w:r>
        <w:rPr>
          <w:rFonts w:hint="eastAsia"/>
        </w:rPr>
        <w:t>第２章　奇妙な会計方法</w:t>
      </w:r>
    </w:p>
    <w:p w:rsidR="000F65EA" w:rsidRDefault="0049556D" w:rsidP="000307F5">
      <w:pPr>
        <w:ind w:firstLineChars="100" w:firstLine="210"/>
      </w:pPr>
      <w:r>
        <w:rPr>
          <w:rFonts w:hint="eastAsia"/>
        </w:rPr>
        <w:t>この章では，</w:t>
      </w:r>
      <w:r w:rsidR="000307F5">
        <w:rPr>
          <w:rFonts w:hint="eastAsia"/>
        </w:rPr>
        <w:t>判断の質を評価するときには，</w:t>
      </w:r>
      <w:r w:rsidR="000421D7">
        <w:rPr>
          <w:rFonts w:hint="eastAsia"/>
        </w:rPr>
        <w:t>物事がたどったかもしれない他の道，すなわち，「違った歴史」</w:t>
      </w:r>
      <w:r>
        <w:rPr>
          <w:rFonts w:hint="eastAsia"/>
        </w:rPr>
        <w:t>を考慮し</w:t>
      </w:r>
      <w:r w:rsidR="000307F5">
        <w:rPr>
          <w:rFonts w:hint="eastAsia"/>
        </w:rPr>
        <w:t>なければならないということが主張される．</w:t>
      </w:r>
    </w:p>
    <w:p w:rsidR="007130A7" w:rsidRDefault="007130A7" w:rsidP="000307F5">
      <w:pPr>
        <w:ind w:firstLineChars="100" w:firstLine="210"/>
      </w:pPr>
      <w:r>
        <w:rPr>
          <w:rFonts w:hint="eastAsia"/>
        </w:rPr>
        <w:t>一般に，人は</w:t>
      </w:r>
      <w:r w:rsidR="000307F5">
        <w:rPr>
          <w:rFonts w:hint="eastAsia"/>
        </w:rPr>
        <w:t>実際に生じた結果だけを見て判断の質を評価する．</w:t>
      </w:r>
      <w:r>
        <w:rPr>
          <w:rFonts w:hint="eastAsia"/>
        </w:rPr>
        <w:t>違った歴史を考慮すること</w:t>
      </w:r>
      <w:r w:rsidR="000307F5">
        <w:rPr>
          <w:rFonts w:hint="eastAsia"/>
        </w:rPr>
        <w:t>は</w:t>
      </w:r>
      <w:r w:rsidR="00BD6FC0">
        <w:rPr>
          <w:rFonts w:hint="eastAsia"/>
        </w:rPr>
        <w:t>反直観的であり</w:t>
      </w:r>
      <w:r>
        <w:rPr>
          <w:rFonts w:hint="eastAsia"/>
        </w:rPr>
        <w:t>難しい．</w:t>
      </w:r>
      <w:r w:rsidR="00F74B41">
        <w:rPr>
          <w:rFonts w:hint="eastAsia"/>
        </w:rPr>
        <w:t>現実世界では，</w:t>
      </w:r>
      <w:r w:rsidR="000307F5">
        <w:rPr>
          <w:rFonts w:hint="eastAsia"/>
        </w:rPr>
        <w:t>望ましくない結果はしばしば「黒い白鳥」であり，非常に稀にしか起こらないので，無視されてしまう．結果は目につきやすいが，それを生じさせている</w:t>
      </w:r>
      <w:r w:rsidR="00322AFA">
        <w:rPr>
          <w:rFonts w:hint="eastAsia"/>
        </w:rPr>
        <w:t>確率的</w:t>
      </w:r>
      <w:r w:rsidR="000307F5">
        <w:rPr>
          <w:rFonts w:hint="eastAsia"/>
        </w:rPr>
        <w:t>メカニズムであるジェネレータ</w:t>
      </w:r>
      <w:r w:rsidR="005E5679">
        <w:rPr>
          <w:rFonts w:hint="eastAsia"/>
        </w:rPr>
        <w:t>は見えにくい．</w:t>
      </w:r>
    </w:p>
    <w:p w:rsidR="00F74B41" w:rsidRDefault="00F74B41" w:rsidP="000307F5">
      <w:pPr>
        <w:ind w:firstLineChars="100" w:firstLine="210"/>
      </w:pPr>
      <w:r>
        <w:rPr>
          <w:rFonts w:hint="eastAsia"/>
        </w:rPr>
        <w:t>ランダム性によってたまたま生じた結果に，わかりやすいもっともらしい説明</w:t>
      </w:r>
      <w:r w:rsidR="007F6003">
        <w:rPr>
          <w:rFonts w:hint="eastAsia"/>
        </w:rPr>
        <w:t>がつけられて，必然のように扱われていることがよくある．</w:t>
      </w:r>
      <w:r w:rsidR="00BD6FC0">
        <w:rPr>
          <w:rFonts w:hint="eastAsia"/>
        </w:rPr>
        <w:t>マスコミは，たまたまの成功者や，たまたま当たった予言をセンセーショナルに取り上げる．違った歴史は無視されている．</w:t>
      </w:r>
    </w:p>
    <w:sectPr w:rsidR="00F74B41" w:rsidSect="007C2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40" w:rsidRDefault="00303E40" w:rsidP="00636466">
      <w:r>
        <w:separator/>
      </w:r>
    </w:p>
  </w:endnote>
  <w:endnote w:type="continuationSeparator" w:id="1">
    <w:p w:rsidR="00303E40" w:rsidRDefault="00303E40" w:rsidP="0063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66" w:rsidRDefault="0063646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66" w:rsidRDefault="006364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66" w:rsidRDefault="006364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40" w:rsidRDefault="00303E40" w:rsidP="00636466">
      <w:r>
        <w:separator/>
      </w:r>
    </w:p>
  </w:footnote>
  <w:footnote w:type="continuationSeparator" w:id="1">
    <w:p w:rsidR="00303E40" w:rsidRDefault="00303E40" w:rsidP="0063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66" w:rsidRDefault="0063646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66" w:rsidRDefault="0063646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66" w:rsidRDefault="0063646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6C7"/>
    <w:rsid w:val="000307F5"/>
    <w:rsid w:val="000421D7"/>
    <w:rsid w:val="000D3E81"/>
    <w:rsid w:val="000E2095"/>
    <w:rsid w:val="000F65EA"/>
    <w:rsid w:val="00175F66"/>
    <w:rsid w:val="001B1477"/>
    <w:rsid w:val="00252E71"/>
    <w:rsid w:val="002D10B0"/>
    <w:rsid w:val="00303E40"/>
    <w:rsid w:val="00322AFA"/>
    <w:rsid w:val="00382E25"/>
    <w:rsid w:val="003963BD"/>
    <w:rsid w:val="00416D57"/>
    <w:rsid w:val="0049556D"/>
    <w:rsid w:val="004F4A76"/>
    <w:rsid w:val="005860FF"/>
    <w:rsid w:val="005E5679"/>
    <w:rsid w:val="00636466"/>
    <w:rsid w:val="006366C7"/>
    <w:rsid w:val="00642F5A"/>
    <w:rsid w:val="0066459B"/>
    <w:rsid w:val="006978BA"/>
    <w:rsid w:val="006B3891"/>
    <w:rsid w:val="006E0591"/>
    <w:rsid w:val="007130A7"/>
    <w:rsid w:val="00770895"/>
    <w:rsid w:val="007C28C6"/>
    <w:rsid w:val="007C4825"/>
    <w:rsid w:val="007F6003"/>
    <w:rsid w:val="007F7445"/>
    <w:rsid w:val="00852410"/>
    <w:rsid w:val="008C2D53"/>
    <w:rsid w:val="0093435B"/>
    <w:rsid w:val="009F07BF"/>
    <w:rsid w:val="00AD491F"/>
    <w:rsid w:val="00B00A4D"/>
    <w:rsid w:val="00B54E13"/>
    <w:rsid w:val="00BD6FC0"/>
    <w:rsid w:val="00BE1AE5"/>
    <w:rsid w:val="00C73189"/>
    <w:rsid w:val="00DA16DB"/>
    <w:rsid w:val="00DA4743"/>
    <w:rsid w:val="00E356EA"/>
    <w:rsid w:val="00EB119E"/>
    <w:rsid w:val="00F02BA6"/>
    <w:rsid w:val="00F7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428" w:firstLine="4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91"/>
    <w:pPr>
      <w:widowControl w:val="0"/>
      <w:ind w:firstLineChars="0" w:firstLine="0"/>
    </w:pPr>
  </w:style>
  <w:style w:type="paragraph" w:styleId="1">
    <w:name w:val="heading 1"/>
    <w:basedOn w:val="a"/>
    <w:next w:val="a"/>
    <w:link w:val="10"/>
    <w:uiPriority w:val="9"/>
    <w:qFormat/>
    <w:rsid w:val="00DA16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6D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A16D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16D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A16DB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A16D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3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36466"/>
  </w:style>
  <w:style w:type="paragraph" w:styleId="a9">
    <w:name w:val="footer"/>
    <w:basedOn w:val="a"/>
    <w:link w:val="aa"/>
    <w:uiPriority w:val="99"/>
    <w:semiHidden/>
    <w:unhideWhenUsed/>
    <w:rsid w:val="00636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36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Aoyama Gakuin University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TERAO</dc:creator>
  <cp:keywords/>
  <dc:description/>
  <cp:lastModifiedBy>Atsushi TERAO</cp:lastModifiedBy>
  <cp:revision>2</cp:revision>
  <dcterms:created xsi:type="dcterms:W3CDTF">2009-04-26T23:04:00Z</dcterms:created>
  <dcterms:modified xsi:type="dcterms:W3CDTF">2009-04-26T23:04:00Z</dcterms:modified>
</cp:coreProperties>
</file>